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49" w:rsidRPr="00580449" w:rsidRDefault="00580449" w:rsidP="00580449">
      <w:pPr>
        <w:spacing w:after="0" w:line="276" w:lineRule="auto"/>
        <w:contextualSpacing/>
        <w:rPr>
          <w:rFonts w:ascii="Times New Roman" w:eastAsia="Calibri" w:hAnsi="Times New Roman" w:cs="Times New Roman"/>
          <w:bCs/>
          <w:sz w:val="24"/>
          <w:szCs w:val="24"/>
          <w:lang w:val="ky-KG"/>
        </w:rPr>
      </w:pPr>
      <w:r w:rsidRPr="00580449">
        <w:rPr>
          <w:rFonts w:ascii="Times New Roman" w:eastAsia="Calibri" w:hAnsi="Times New Roman" w:cs="Times New Roman"/>
          <w:bCs/>
          <w:sz w:val="24"/>
          <w:szCs w:val="24"/>
          <w:lang w:val="ky-KG"/>
        </w:rPr>
        <w:t>УДК</w:t>
      </w:r>
      <w:r>
        <w:rPr>
          <w:rFonts w:ascii="Times New Roman" w:eastAsia="Calibri" w:hAnsi="Times New Roman" w:cs="Times New Roman"/>
          <w:bCs/>
          <w:sz w:val="24"/>
          <w:szCs w:val="24"/>
          <w:lang w:val="ky-KG"/>
        </w:rPr>
        <w:t xml:space="preserve">: </w:t>
      </w:r>
      <w:r w:rsidRPr="00C5241E">
        <w:rPr>
          <w:rFonts w:ascii="Times New Roman" w:eastAsia="Calibri" w:hAnsi="Times New Roman" w:cs="Times New Roman"/>
          <w:sz w:val="24"/>
          <w:szCs w:val="24"/>
          <w:shd w:val="clear" w:color="auto" w:fill="FFFFFF"/>
        </w:rPr>
        <w:t>378 (575 2)</w:t>
      </w:r>
    </w:p>
    <w:p w:rsidR="00580449" w:rsidRDefault="00580449" w:rsidP="00580449">
      <w:pPr>
        <w:spacing w:after="0" w:line="276" w:lineRule="auto"/>
        <w:contextualSpacing/>
        <w:jc w:val="right"/>
        <w:rPr>
          <w:rFonts w:ascii="Times New Roman" w:eastAsia="Calibri" w:hAnsi="Times New Roman" w:cs="Times New Roman"/>
          <w:b/>
          <w:bCs/>
          <w:sz w:val="24"/>
          <w:szCs w:val="24"/>
          <w:lang w:val="ky-KG"/>
        </w:rPr>
      </w:pPr>
      <w:r w:rsidRPr="00C5241E">
        <w:rPr>
          <w:rFonts w:ascii="Times New Roman" w:eastAsia="Calibri" w:hAnsi="Times New Roman" w:cs="Times New Roman"/>
          <w:b/>
          <w:bCs/>
          <w:sz w:val="24"/>
          <w:szCs w:val="24"/>
          <w:lang w:val="ky-KG"/>
        </w:rPr>
        <w:t xml:space="preserve">Талантбеков Н.Т. </w:t>
      </w:r>
    </w:p>
    <w:p w:rsidR="00580449" w:rsidRPr="009E28FE" w:rsidRDefault="00580449" w:rsidP="00580449">
      <w:pPr>
        <w:shd w:val="clear" w:color="auto" w:fill="FFFFFF"/>
        <w:spacing w:after="0" w:line="276" w:lineRule="auto"/>
        <w:jc w:val="right"/>
        <w:outlineLvl w:val="1"/>
        <w:rPr>
          <w:rFonts w:ascii="Times New Roman" w:eastAsia="Times New Roman" w:hAnsi="Times New Roman" w:cs="Times New Roman"/>
          <w:bCs/>
          <w:color w:val="000000"/>
          <w:sz w:val="24"/>
          <w:szCs w:val="24"/>
          <w:lang w:eastAsia="ru-RU"/>
        </w:rPr>
      </w:pPr>
      <w:proofErr w:type="spellStart"/>
      <w:r w:rsidRPr="009E28FE">
        <w:rPr>
          <w:rFonts w:ascii="Times New Roman" w:eastAsia="Times New Roman" w:hAnsi="Times New Roman" w:cs="Times New Roman"/>
          <w:bCs/>
          <w:color w:val="000000"/>
          <w:sz w:val="24"/>
          <w:szCs w:val="24"/>
          <w:lang w:eastAsia="ru-RU"/>
        </w:rPr>
        <w:t>И.Арабаева</w:t>
      </w:r>
      <w:proofErr w:type="spellEnd"/>
      <w:r w:rsidRPr="009E28FE">
        <w:rPr>
          <w:rFonts w:ascii="Times New Roman" w:eastAsia="Times New Roman" w:hAnsi="Times New Roman" w:cs="Times New Roman"/>
          <w:bCs/>
          <w:color w:val="000000"/>
          <w:sz w:val="24"/>
          <w:szCs w:val="24"/>
          <w:lang w:eastAsia="ru-RU"/>
        </w:rPr>
        <w:t xml:space="preserve"> </w:t>
      </w:r>
      <w:proofErr w:type="spellStart"/>
      <w:r w:rsidRPr="009E28FE">
        <w:rPr>
          <w:rFonts w:ascii="Times New Roman" w:eastAsia="Times New Roman" w:hAnsi="Times New Roman" w:cs="Times New Roman"/>
          <w:bCs/>
          <w:color w:val="000000"/>
          <w:sz w:val="24"/>
          <w:szCs w:val="24"/>
          <w:lang w:eastAsia="ru-RU"/>
        </w:rPr>
        <w:t>атындагы</w:t>
      </w:r>
      <w:proofErr w:type="spellEnd"/>
      <w:r w:rsidRPr="009E28FE">
        <w:rPr>
          <w:rFonts w:ascii="Times New Roman" w:eastAsia="Times New Roman" w:hAnsi="Times New Roman" w:cs="Times New Roman"/>
          <w:bCs/>
          <w:color w:val="000000"/>
          <w:sz w:val="24"/>
          <w:szCs w:val="24"/>
          <w:lang w:eastAsia="ru-RU"/>
        </w:rPr>
        <w:t xml:space="preserve"> </w:t>
      </w:r>
      <w:proofErr w:type="spellStart"/>
      <w:r w:rsidRPr="009E28FE">
        <w:rPr>
          <w:rFonts w:ascii="Times New Roman" w:eastAsia="Times New Roman" w:hAnsi="Times New Roman" w:cs="Times New Roman"/>
          <w:bCs/>
          <w:color w:val="000000"/>
          <w:sz w:val="24"/>
          <w:szCs w:val="24"/>
          <w:lang w:eastAsia="ru-RU"/>
        </w:rPr>
        <w:t>КМУнун</w:t>
      </w:r>
      <w:proofErr w:type="spellEnd"/>
      <w:r w:rsidRPr="009E28FE">
        <w:rPr>
          <w:rFonts w:ascii="Times New Roman" w:eastAsia="Times New Roman" w:hAnsi="Times New Roman" w:cs="Times New Roman"/>
          <w:bCs/>
          <w:color w:val="000000"/>
          <w:sz w:val="24"/>
          <w:szCs w:val="24"/>
          <w:lang w:eastAsia="ru-RU"/>
        </w:rPr>
        <w:t xml:space="preserve"> </w:t>
      </w:r>
      <w:proofErr w:type="spellStart"/>
      <w:r w:rsidRPr="009E28FE">
        <w:rPr>
          <w:rFonts w:ascii="Times New Roman" w:eastAsia="Times New Roman" w:hAnsi="Times New Roman" w:cs="Times New Roman"/>
          <w:bCs/>
          <w:color w:val="000000"/>
          <w:sz w:val="24"/>
          <w:szCs w:val="24"/>
          <w:lang w:eastAsia="ru-RU"/>
        </w:rPr>
        <w:t>Тарых</w:t>
      </w:r>
      <w:proofErr w:type="spellEnd"/>
      <w:r w:rsidRPr="009E28FE">
        <w:rPr>
          <w:rFonts w:ascii="Times New Roman" w:eastAsia="Times New Roman" w:hAnsi="Times New Roman" w:cs="Times New Roman"/>
          <w:bCs/>
          <w:color w:val="000000"/>
          <w:sz w:val="24"/>
          <w:szCs w:val="24"/>
          <w:lang w:eastAsia="ru-RU"/>
        </w:rPr>
        <w:t xml:space="preserve"> </w:t>
      </w:r>
      <w:proofErr w:type="spellStart"/>
      <w:r w:rsidRPr="009E28FE">
        <w:rPr>
          <w:rFonts w:ascii="Times New Roman" w:eastAsia="Times New Roman" w:hAnsi="Times New Roman" w:cs="Times New Roman"/>
          <w:bCs/>
          <w:color w:val="000000"/>
          <w:sz w:val="24"/>
          <w:szCs w:val="24"/>
          <w:lang w:eastAsia="ru-RU"/>
        </w:rPr>
        <w:t>жана</w:t>
      </w:r>
      <w:proofErr w:type="spellEnd"/>
      <w:r w:rsidRPr="009E28FE">
        <w:rPr>
          <w:rFonts w:ascii="Times New Roman" w:eastAsia="Times New Roman" w:hAnsi="Times New Roman" w:cs="Times New Roman"/>
          <w:bCs/>
          <w:color w:val="000000"/>
          <w:sz w:val="24"/>
          <w:szCs w:val="24"/>
          <w:lang w:eastAsia="ru-RU"/>
        </w:rPr>
        <w:t xml:space="preserve"> </w:t>
      </w:r>
      <w:proofErr w:type="spellStart"/>
      <w:r w:rsidRPr="009E28FE">
        <w:rPr>
          <w:rFonts w:ascii="Times New Roman" w:eastAsia="Times New Roman" w:hAnsi="Times New Roman" w:cs="Times New Roman"/>
          <w:bCs/>
          <w:color w:val="000000"/>
          <w:sz w:val="24"/>
          <w:szCs w:val="24"/>
          <w:lang w:eastAsia="ru-RU"/>
        </w:rPr>
        <w:t>социалдык-укуктук</w:t>
      </w:r>
      <w:proofErr w:type="spellEnd"/>
      <w:r w:rsidRPr="009E28FE">
        <w:rPr>
          <w:rFonts w:ascii="Times New Roman" w:eastAsia="Times New Roman" w:hAnsi="Times New Roman" w:cs="Times New Roman"/>
          <w:bCs/>
          <w:color w:val="000000"/>
          <w:sz w:val="24"/>
          <w:szCs w:val="24"/>
          <w:lang w:eastAsia="ru-RU"/>
        </w:rPr>
        <w:t xml:space="preserve"> </w:t>
      </w:r>
      <w:proofErr w:type="spellStart"/>
      <w:r w:rsidRPr="009E28FE">
        <w:rPr>
          <w:rFonts w:ascii="Times New Roman" w:eastAsia="Times New Roman" w:hAnsi="Times New Roman" w:cs="Times New Roman"/>
          <w:bCs/>
          <w:color w:val="000000"/>
          <w:sz w:val="24"/>
          <w:szCs w:val="24"/>
          <w:lang w:eastAsia="ru-RU"/>
        </w:rPr>
        <w:t>билим</w:t>
      </w:r>
      <w:proofErr w:type="spellEnd"/>
      <w:r w:rsidRPr="009E28FE">
        <w:rPr>
          <w:rFonts w:ascii="Times New Roman" w:eastAsia="Times New Roman" w:hAnsi="Times New Roman" w:cs="Times New Roman"/>
          <w:bCs/>
          <w:color w:val="000000"/>
          <w:sz w:val="24"/>
          <w:szCs w:val="24"/>
          <w:lang w:eastAsia="ru-RU"/>
        </w:rPr>
        <w:t xml:space="preserve"> </w:t>
      </w:r>
      <w:proofErr w:type="spellStart"/>
      <w:r w:rsidRPr="009E28FE">
        <w:rPr>
          <w:rFonts w:ascii="Times New Roman" w:eastAsia="Times New Roman" w:hAnsi="Times New Roman" w:cs="Times New Roman"/>
          <w:bCs/>
          <w:color w:val="000000"/>
          <w:sz w:val="24"/>
          <w:szCs w:val="24"/>
          <w:lang w:eastAsia="ru-RU"/>
        </w:rPr>
        <w:t>берүү</w:t>
      </w:r>
      <w:proofErr w:type="spellEnd"/>
      <w:r w:rsidRPr="009E28FE">
        <w:rPr>
          <w:rFonts w:ascii="Times New Roman" w:eastAsia="Times New Roman" w:hAnsi="Times New Roman" w:cs="Times New Roman"/>
          <w:bCs/>
          <w:color w:val="000000"/>
          <w:sz w:val="24"/>
          <w:szCs w:val="24"/>
          <w:lang w:eastAsia="ru-RU"/>
        </w:rPr>
        <w:t xml:space="preserve"> </w:t>
      </w:r>
      <w:proofErr w:type="spellStart"/>
      <w:r w:rsidRPr="009E28FE">
        <w:rPr>
          <w:rFonts w:ascii="Times New Roman" w:eastAsia="Times New Roman" w:hAnsi="Times New Roman" w:cs="Times New Roman"/>
          <w:bCs/>
          <w:color w:val="000000"/>
          <w:sz w:val="24"/>
          <w:szCs w:val="24"/>
          <w:lang w:eastAsia="ru-RU"/>
        </w:rPr>
        <w:t>факультетинин</w:t>
      </w:r>
      <w:proofErr w:type="spellEnd"/>
      <w:r w:rsidRPr="009E28FE">
        <w:rPr>
          <w:rFonts w:ascii="Times New Roman" w:eastAsia="Times New Roman" w:hAnsi="Times New Roman" w:cs="Times New Roman"/>
          <w:bCs/>
          <w:color w:val="000000"/>
          <w:sz w:val="24"/>
          <w:szCs w:val="24"/>
          <w:lang w:eastAsia="ru-RU"/>
        </w:rPr>
        <w:t xml:space="preserve"> магистранты</w:t>
      </w:r>
    </w:p>
    <w:p w:rsidR="00580449" w:rsidRDefault="00580449" w:rsidP="00580449">
      <w:pPr>
        <w:spacing w:after="0" w:line="276" w:lineRule="auto"/>
        <w:contextualSpacing/>
        <w:jc w:val="right"/>
        <w:rPr>
          <w:rFonts w:ascii="Times New Roman" w:eastAsia="Calibri" w:hAnsi="Times New Roman" w:cs="Times New Roman"/>
          <w:b/>
          <w:bCs/>
          <w:sz w:val="24"/>
          <w:szCs w:val="24"/>
        </w:rPr>
      </w:pPr>
      <w:proofErr w:type="spellStart"/>
      <w:r w:rsidRPr="00C5241E">
        <w:rPr>
          <w:rFonts w:ascii="Times New Roman" w:eastAsia="Calibri" w:hAnsi="Times New Roman" w:cs="Times New Roman"/>
          <w:b/>
          <w:bCs/>
          <w:sz w:val="24"/>
          <w:szCs w:val="24"/>
        </w:rPr>
        <w:t>Талантбеков</w:t>
      </w:r>
      <w:proofErr w:type="spellEnd"/>
      <w:r w:rsidRPr="00C5241E">
        <w:rPr>
          <w:rFonts w:ascii="Times New Roman" w:eastAsia="Calibri" w:hAnsi="Times New Roman" w:cs="Times New Roman"/>
          <w:b/>
          <w:bCs/>
          <w:sz w:val="24"/>
          <w:szCs w:val="24"/>
        </w:rPr>
        <w:t xml:space="preserve"> Н.Т.</w:t>
      </w:r>
    </w:p>
    <w:p w:rsidR="00580449" w:rsidRPr="00C444E6" w:rsidRDefault="00580449" w:rsidP="00580449">
      <w:pPr>
        <w:shd w:val="clear" w:color="auto" w:fill="FFFFFF"/>
        <w:spacing w:after="0" w:line="276" w:lineRule="auto"/>
        <w:jc w:val="right"/>
        <w:outlineLvl w:val="1"/>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М</w:t>
      </w:r>
      <w:r w:rsidRPr="009E28FE">
        <w:rPr>
          <w:rFonts w:ascii="Times New Roman" w:eastAsia="Times New Roman" w:hAnsi="Times New Roman" w:cs="Times New Roman"/>
          <w:bCs/>
          <w:color w:val="000000"/>
          <w:sz w:val="24"/>
          <w:szCs w:val="24"/>
          <w:lang w:eastAsia="ru-RU"/>
        </w:rPr>
        <w:t>агистрант Факультета истории и социально-правового образования КГУ им. И</w:t>
      </w:r>
      <w:r w:rsidRPr="00C444E6">
        <w:rPr>
          <w:rFonts w:ascii="Times New Roman" w:eastAsia="Times New Roman" w:hAnsi="Times New Roman" w:cs="Times New Roman"/>
          <w:bCs/>
          <w:color w:val="000000"/>
          <w:sz w:val="24"/>
          <w:szCs w:val="24"/>
          <w:lang w:val="en-US" w:eastAsia="ru-RU"/>
        </w:rPr>
        <w:t>.</w:t>
      </w:r>
      <w:proofErr w:type="spellStart"/>
      <w:r w:rsidRPr="009E28FE">
        <w:rPr>
          <w:rFonts w:ascii="Times New Roman" w:eastAsia="Times New Roman" w:hAnsi="Times New Roman" w:cs="Times New Roman"/>
          <w:bCs/>
          <w:color w:val="000000"/>
          <w:sz w:val="24"/>
          <w:szCs w:val="24"/>
          <w:lang w:eastAsia="ru-RU"/>
        </w:rPr>
        <w:t>Арабаева</w:t>
      </w:r>
      <w:proofErr w:type="spellEnd"/>
    </w:p>
    <w:p w:rsidR="00580449" w:rsidRPr="00C5241E" w:rsidRDefault="00580449" w:rsidP="00580449">
      <w:pPr>
        <w:spacing w:after="0" w:line="276" w:lineRule="auto"/>
        <w:contextualSpacing/>
        <w:jc w:val="right"/>
        <w:rPr>
          <w:rFonts w:ascii="Times New Roman" w:eastAsia="Calibri" w:hAnsi="Times New Roman" w:cs="Times New Roman"/>
          <w:b/>
          <w:bCs/>
          <w:sz w:val="24"/>
          <w:szCs w:val="24"/>
          <w:lang w:val="ky-KG"/>
        </w:rPr>
      </w:pPr>
      <w:r w:rsidRPr="00C5241E">
        <w:rPr>
          <w:rFonts w:ascii="Times New Roman" w:eastAsia="Calibri" w:hAnsi="Times New Roman" w:cs="Times New Roman"/>
          <w:b/>
          <w:bCs/>
          <w:sz w:val="24"/>
          <w:szCs w:val="24"/>
          <w:lang w:val="ky-KG"/>
        </w:rPr>
        <w:t>Talantbekov N.T.</w:t>
      </w:r>
    </w:p>
    <w:p w:rsidR="00580449" w:rsidRPr="00334EAF" w:rsidRDefault="00580449" w:rsidP="00580449">
      <w:pPr>
        <w:spacing w:after="0" w:line="276" w:lineRule="auto"/>
        <w:jc w:val="right"/>
        <w:rPr>
          <w:rFonts w:ascii="Times New Roman" w:eastAsia="Calibri" w:hAnsi="Times New Roman" w:cs="Times New Roman"/>
          <w:bCs/>
          <w:sz w:val="24"/>
          <w:szCs w:val="24"/>
          <w:lang w:val="en-US"/>
        </w:rPr>
      </w:pPr>
      <w:r w:rsidRPr="00334EAF">
        <w:rPr>
          <w:rFonts w:ascii="Times New Roman" w:eastAsia="Calibri" w:hAnsi="Times New Roman" w:cs="Times New Roman"/>
          <w:bCs/>
          <w:sz w:val="24"/>
          <w:szCs w:val="24"/>
          <w:lang w:val="en-US"/>
        </w:rPr>
        <w:t>Masters student of the Faculty of History and Social and Legal Education</w:t>
      </w:r>
    </w:p>
    <w:p w:rsidR="00580449" w:rsidRDefault="00580449" w:rsidP="00580449">
      <w:pPr>
        <w:spacing w:after="0" w:line="276" w:lineRule="auto"/>
        <w:jc w:val="right"/>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o</w:t>
      </w:r>
      <w:r w:rsidRPr="00334EAF">
        <w:rPr>
          <w:rFonts w:ascii="Times New Roman" w:eastAsia="Calibri" w:hAnsi="Times New Roman" w:cs="Times New Roman"/>
          <w:bCs/>
          <w:sz w:val="24"/>
          <w:szCs w:val="24"/>
          <w:lang w:val="en-US"/>
        </w:rPr>
        <w:t xml:space="preserve">f KSU named after I. </w:t>
      </w:r>
      <w:proofErr w:type="spellStart"/>
      <w:r w:rsidRPr="00334EAF">
        <w:rPr>
          <w:rFonts w:ascii="Times New Roman" w:eastAsia="Calibri" w:hAnsi="Times New Roman" w:cs="Times New Roman"/>
          <w:bCs/>
          <w:sz w:val="24"/>
          <w:szCs w:val="24"/>
          <w:lang w:val="en-US"/>
        </w:rPr>
        <w:t>Arabaev</w:t>
      </w:r>
      <w:proofErr w:type="spellEnd"/>
    </w:p>
    <w:p w:rsidR="00580449" w:rsidRPr="00334EAF" w:rsidRDefault="00580449" w:rsidP="00580449">
      <w:pPr>
        <w:spacing w:after="0" w:line="276" w:lineRule="auto"/>
        <w:jc w:val="right"/>
        <w:rPr>
          <w:rFonts w:ascii="Times New Roman" w:eastAsia="Calibri" w:hAnsi="Times New Roman" w:cs="Times New Roman"/>
          <w:bCs/>
          <w:sz w:val="24"/>
          <w:szCs w:val="24"/>
          <w:lang w:val="en-US"/>
        </w:rPr>
      </w:pPr>
    </w:p>
    <w:p w:rsidR="00580449" w:rsidRPr="00C5241E" w:rsidRDefault="00580449" w:rsidP="00580449">
      <w:pPr>
        <w:spacing w:after="0" w:line="276" w:lineRule="auto"/>
        <w:contextualSpacing/>
        <w:jc w:val="center"/>
        <w:rPr>
          <w:rFonts w:ascii="Times New Roman" w:eastAsia="Calibri" w:hAnsi="Times New Roman" w:cs="Times New Roman"/>
          <w:b/>
          <w:bCs/>
          <w:sz w:val="24"/>
          <w:szCs w:val="24"/>
          <w:lang w:val="ky-KG"/>
        </w:rPr>
      </w:pPr>
      <w:r w:rsidRPr="00C5241E">
        <w:rPr>
          <w:rFonts w:ascii="Times New Roman" w:eastAsia="Calibri" w:hAnsi="Times New Roman" w:cs="Times New Roman"/>
          <w:b/>
          <w:bCs/>
          <w:sz w:val="24"/>
          <w:szCs w:val="24"/>
          <w:lang w:val="ky-KG"/>
        </w:rPr>
        <w:t>КЫРГЫЗ ЭЛИНИН КААДА-САЛТТАРЫНЫН “МАНАС” ЭПОСУНДА ЧАГЫЛДЫРЫЛЫШЫ</w:t>
      </w:r>
    </w:p>
    <w:p w:rsidR="00580449" w:rsidRPr="00C5241E" w:rsidRDefault="00580449" w:rsidP="00580449">
      <w:pPr>
        <w:spacing w:after="0" w:line="276" w:lineRule="auto"/>
        <w:contextualSpacing/>
        <w:jc w:val="right"/>
        <w:rPr>
          <w:rFonts w:ascii="Times New Roman" w:hAnsi="Times New Roman" w:cs="Times New Roman"/>
          <w:b/>
          <w:bCs/>
          <w:sz w:val="24"/>
          <w:szCs w:val="24"/>
          <w:lang w:val="ky-KG"/>
        </w:rPr>
      </w:pPr>
    </w:p>
    <w:p w:rsidR="00580449" w:rsidRPr="00C5241E" w:rsidRDefault="00580449" w:rsidP="00580449">
      <w:pPr>
        <w:spacing w:after="0" w:line="276" w:lineRule="auto"/>
        <w:contextualSpacing/>
        <w:jc w:val="center"/>
        <w:rPr>
          <w:rFonts w:ascii="Times New Roman" w:hAnsi="Times New Roman" w:cs="Times New Roman"/>
          <w:b/>
          <w:bCs/>
          <w:sz w:val="24"/>
          <w:szCs w:val="24"/>
          <w:lang w:val="ky-KG"/>
        </w:rPr>
      </w:pPr>
      <w:r w:rsidRPr="00C5241E">
        <w:rPr>
          <w:rFonts w:ascii="Times New Roman" w:hAnsi="Times New Roman" w:cs="Times New Roman"/>
          <w:b/>
          <w:bCs/>
          <w:sz w:val="24"/>
          <w:szCs w:val="24"/>
        </w:rPr>
        <w:t>ОТРАЖЕНИЕ ТРАДИЦИЙ КЫРГЫЗСКОГО НАРОДА В ЭПИЧЕСКОМ «МАНАСЕ»</w:t>
      </w:r>
    </w:p>
    <w:p w:rsidR="00580449" w:rsidRPr="00C5241E" w:rsidRDefault="00580449" w:rsidP="00580449">
      <w:pPr>
        <w:spacing w:after="0" w:line="276" w:lineRule="auto"/>
        <w:contextualSpacing/>
        <w:jc w:val="right"/>
        <w:rPr>
          <w:rFonts w:ascii="Times New Roman" w:hAnsi="Times New Roman" w:cs="Times New Roman"/>
          <w:b/>
          <w:bCs/>
          <w:sz w:val="24"/>
          <w:szCs w:val="24"/>
          <w:lang w:val="ky-KG"/>
        </w:rPr>
      </w:pPr>
    </w:p>
    <w:p w:rsidR="00580449" w:rsidRPr="00C5241E" w:rsidRDefault="00580449" w:rsidP="00580449">
      <w:pPr>
        <w:spacing w:after="0" w:line="276" w:lineRule="auto"/>
        <w:contextualSpacing/>
        <w:jc w:val="center"/>
        <w:rPr>
          <w:rFonts w:ascii="Times New Roman" w:hAnsi="Times New Roman" w:cs="Times New Roman"/>
          <w:b/>
          <w:bCs/>
          <w:sz w:val="24"/>
          <w:szCs w:val="24"/>
          <w:lang w:val="en-US"/>
        </w:rPr>
      </w:pPr>
      <w:r w:rsidRPr="00C5241E">
        <w:rPr>
          <w:rFonts w:ascii="Times New Roman" w:hAnsi="Times New Roman" w:cs="Times New Roman"/>
          <w:b/>
          <w:bCs/>
          <w:sz w:val="24"/>
          <w:szCs w:val="24"/>
          <w:lang w:val="en"/>
        </w:rPr>
        <w:t>REFLECTION OF TRADITIONS OF THE KYRGYZ PEOPLE IN THE EPIC "MANAS"</w:t>
      </w:r>
    </w:p>
    <w:p w:rsidR="00580449" w:rsidRPr="00C5241E" w:rsidRDefault="00580449" w:rsidP="00580449">
      <w:pPr>
        <w:spacing w:after="0" w:line="276" w:lineRule="auto"/>
        <w:contextualSpacing/>
        <w:jc w:val="both"/>
        <w:rPr>
          <w:rFonts w:ascii="Times New Roman" w:hAnsi="Times New Roman" w:cs="Times New Roman"/>
          <w:b/>
          <w:bCs/>
          <w:sz w:val="24"/>
          <w:szCs w:val="24"/>
          <w:lang w:val="ky-KG"/>
        </w:rPr>
      </w:pPr>
    </w:p>
    <w:p w:rsidR="00580449" w:rsidRPr="00C5241E" w:rsidRDefault="00580449" w:rsidP="00580449">
      <w:pPr>
        <w:spacing w:after="0" w:line="276" w:lineRule="auto"/>
        <w:ind w:firstLine="708"/>
        <w:contextualSpacing/>
        <w:jc w:val="both"/>
        <w:rPr>
          <w:rFonts w:ascii="Times New Roman" w:hAnsi="Times New Roman" w:cs="Times New Roman"/>
          <w:sz w:val="24"/>
          <w:szCs w:val="24"/>
          <w:lang w:val="ky-KG"/>
        </w:rPr>
      </w:pPr>
      <w:r w:rsidRPr="00C5241E">
        <w:rPr>
          <w:rFonts w:ascii="Times New Roman" w:hAnsi="Times New Roman" w:cs="Times New Roman"/>
          <w:b/>
          <w:bCs/>
          <w:sz w:val="24"/>
          <w:szCs w:val="24"/>
          <w:lang w:val="ky-KG"/>
        </w:rPr>
        <w:t>Аннотация</w:t>
      </w:r>
      <w:r>
        <w:rPr>
          <w:rFonts w:ascii="Times New Roman" w:hAnsi="Times New Roman" w:cs="Times New Roman"/>
          <w:b/>
          <w:bCs/>
          <w:sz w:val="24"/>
          <w:szCs w:val="24"/>
          <w:lang w:val="ky-KG"/>
        </w:rPr>
        <w:t xml:space="preserve">: </w:t>
      </w:r>
      <w:r w:rsidRPr="00C5241E">
        <w:rPr>
          <w:rFonts w:ascii="Times New Roman" w:hAnsi="Times New Roman" w:cs="Times New Roman"/>
          <w:sz w:val="24"/>
          <w:szCs w:val="24"/>
          <w:lang w:val="ky-KG"/>
        </w:rPr>
        <w:t xml:space="preserve">Макала абалтан келе жаткан кызга калың берүүнүн/алуунун кыргыз элинин каада-салттарынын ичиндеги алган ордун, маанисин изилдөөгө арналган. Калың берүүнүн мааниси, анын өзгөчөлүктөрү, айрым конкреттүү мисалдар кыргыз элинин баатырдык “Манас” эпосунда кезиккен маалыматтардын негизинде каралды.  </w:t>
      </w:r>
    </w:p>
    <w:p w:rsidR="00580449" w:rsidRPr="00C5241E" w:rsidRDefault="00580449" w:rsidP="00580449">
      <w:pPr>
        <w:spacing w:after="0" w:line="276" w:lineRule="auto"/>
        <w:ind w:firstLine="708"/>
        <w:contextualSpacing/>
        <w:jc w:val="both"/>
        <w:rPr>
          <w:rFonts w:ascii="Times New Roman" w:hAnsi="Times New Roman" w:cs="Times New Roman"/>
          <w:b/>
          <w:sz w:val="24"/>
          <w:szCs w:val="24"/>
          <w:lang w:val="ky-KG"/>
        </w:rPr>
      </w:pPr>
      <w:r w:rsidRPr="00C5241E">
        <w:rPr>
          <w:rFonts w:ascii="Times New Roman" w:hAnsi="Times New Roman" w:cs="Times New Roman"/>
          <w:b/>
          <w:sz w:val="24"/>
          <w:szCs w:val="24"/>
          <w:lang w:val="ky-KG"/>
        </w:rPr>
        <w:t xml:space="preserve">Аннотация: </w:t>
      </w:r>
      <w:r w:rsidRPr="00C5241E">
        <w:rPr>
          <w:rFonts w:ascii="Times New Roman" w:hAnsi="Times New Roman" w:cs="Times New Roman"/>
          <w:color w:val="202124"/>
          <w:sz w:val="24"/>
          <w:szCs w:val="24"/>
        </w:rPr>
        <w:t xml:space="preserve">Статья посвящена исследованию роли и значения дарить / получать </w:t>
      </w:r>
      <w:proofErr w:type="spellStart"/>
      <w:r w:rsidRPr="00C5241E">
        <w:rPr>
          <w:rFonts w:ascii="Times New Roman" w:hAnsi="Times New Roman" w:cs="Times New Roman"/>
          <w:color w:val="202124"/>
          <w:sz w:val="24"/>
          <w:szCs w:val="24"/>
        </w:rPr>
        <w:t>калы</w:t>
      </w:r>
      <w:proofErr w:type="spellEnd"/>
      <w:r w:rsidRPr="00C5241E">
        <w:rPr>
          <w:rFonts w:ascii="Times New Roman" w:hAnsi="Times New Roman" w:cs="Times New Roman"/>
          <w:color w:val="202124"/>
          <w:sz w:val="24"/>
          <w:szCs w:val="24"/>
          <w:lang w:val="ky-KG"/>
        </w:rPr>
        <w:t>н</w:t>
      </w:r>
      <w:r w:rsidRPr="00C5241E">
        <w:rPr>
          <w:rFonts w:ascii="Times New Roman" w:hAnsi="Times New Roman" w:cs="Times New Roman"/>
          <w:color w:val="202124"/>
          <w:sz w:val="24"/>
          <w:szCs w:val="24"/>
        </w:rPr>
        <w:t xml:space="preserve"> невесте в киргизской традиции. Смысл </w:t>
      </w:r>
      <w:proofErr w:type="spellStart"/>
      <w:r w:rsidRPr="00C5241E">
        <w:rPr>
          <w:rFonts w:ascii="Times New Roman" w:hAnsi="Times New Roman" w:cs="Times New Roman"/>
          <w:color w:val="202124"/>
          <w:sz w:val="24"/>
          <w:szCs w:val="24"/>
        </w:rPr>
        <w:t>калы</w:t>
      </w:r>
      <w:proofErr w:type="spellEnd"/>
      <w:r w:rsidRPr="00C5241E">
        <w:rPr>
          <w:rFonts w:ascii="Times New Roman" w:hAnsi="Times New Roman" w:cs="Times New Roman"/>
          <w:color w:val="202124"/>
          <w:sz w:val="24"/>
          <w:szCs w:val="24"/>
          <w:lang w:val="ky-KG"/>
        </w:rPr>
        <w:t>н</w:t>
      </w:r>
      <w:proofErr w:type="spellStart"/>
      <w:r w:rsidRPr="00C5241E">
        <w:rPr>
          <w:rFonts w:ascii="Times New Roman" w:hAnsi="Times New Roman" w:cs="Times New Roman"/>
          <w:color w:val="202124"/>
          <w:sz w:val="24"/>
          <w:szCs w:val="24"/>
        </w:rPr>
        <w:t>ского</w:t>
      </w:r>
      <w:proofErr w:type="spellEnd"/>
      <w:r w:rsidRPr="00C5241E">
        <w:rPr>
          <w:rFonts w:ascii="Times New Roman" w:hAnsi="Times New Roman" w:cs="Times New Roman"/>
          <w:color w:val="202124"/>
          <w:sz w:val="24"/>
          <w:szCs w:val="24"/>
        </w:rPr>
        <w:t xml:space="preserve"> вещания, его особенности, некоторые конкретные примеры были рассмотрены на основе сведений, найденных в героическом эпосе кыргызского народа «</w:t>
      </w:r>
      <w:proofErr w:type="spellStart"/>
      <w:r w:rsidRPr="00C5241E">
        <w:rPr>
          <w:rFonts w:ascii="Times New Roman" w:hAnsi="Times New Roman" w:cs="Times New Roman"/>
          <w:color w:val="202124"/>
          <w:sz w:val="24"/>
          <w:szCs w:val="24"/>
        </w:rPr>
        <w:t>Манас</w:t>
      </w:r>
      <w:proofErr w:type="spellEnd"/>
      <w:r w:rsidRPr="00C5241E">
        <w:rPr>
          <w:rFonts w:ascii="Times New Roman" w:hAnsi="Times New Roman" w:cs="Times New Roman"/>
          <w:color w:val="202124"/>
          <w:sz w:val="24"/>
          <w:szCs w:val="24"/>
        </w:rPr>
        <w:t>».</w:t>
      </w:r>
    </w:p>
    <w:p w:rsidR="00580449" w:rsidRPr="00C5241E" w:rsidRDefault="00580449" w:rsidP="00580449">
      <w:pPr>
        <w:pStyle w:val="HTML"/>
        <w:spacing w:line="276" w:lineRule="auto"/>
        <w:jc w:val="both"/>
        <w:rPr>
          <w:rFonts w:ascii="Times New Roman" w:hAnsi="Times New Roman" w:cs="Times New Roman"/>
          <w:color w:val="202124"/>
          <w:sz w:val="24"/>
          <w:szCs w:val="24"/>
          <w:lang w:val="en-US"/>
        </w:rPr>
      </w:pPr>
      <w:r>
        <w:rPr>
          <w:rFonts w:ascii="Times New Roman" w:hAnsi="Times New Roman" w:cs="Times New Roman"/>
          <w:b/>
          <w:sz w:val="24"/>
          <w:szCs w:val="24"/>
          <w:lang w:val="en-US"/>
        </w:rPr>
        <w:tab/>
      </w:r>
      <w:r w:rsidRPr="00C5241E">
        <w:rPr>
          <w:rFonts w:ascii="Times New Roman" w:hAnsi="Times New Roman" w:cs="Times New Roman"/>
          <w:b/>
          <w:sz w:val="24"/>
          <w:szCs w:val="24"/>
          <w:lang w:val="en-US"/>
        </w:rPr>
        <w:t>Abstract</w:t>
      </w:r>
      <w:r w:rsidRPr="00580449">
        <w:rPr>
          <w:rFonts w:ascii="Times New Roman" w:hAnsi="Times New Roman" w:cs="Times New Roman"/>
          <w:b/>
          <w:sz w:val="24"/>
          <w:szCs w:val="24"/>
          <w:lang w:val="en-US"/>
        </w:rPr>
        <w:t xml:space="preserve">: </w:t>
      </w:r>
      <w:r w:rsidRPr="00C5241E">
        <w:rPr>
          <w:rStyle w:val="y2iqfc"/>
          <w:rFonts w:ascii="Times New Roman" w:hAnsi="Times New Roman" w:cs="Times New Roman"/>
          <w:color w:val="202124"/>
          <w:sz w:val="24"/>
          <w:szCs w:val="24"/>
          <w:lang w:val="en"/>
        </w:rPr>
        <w:t xml:space="preserve">The article is devoted to the study of the role and meaning of giving / receiving </w:t>
      </w:r>
      <w:proofErr w:type="spellStart"/>
      <w:r w:rsidRPr="00C5241E">
        <w:rPr>
          <w:rStyle w:val="y2iqfc"/>
          <w:rFonts w:ascii="Times New Roman" w:hAnsi="Times New Roman" w:cs="Times New Roman"/>
          <w:color w:val="202124"/>
          <w:sz w:val="24"/>
          <w:szCs w:val="24"/>
          <w:lang w:val="en"/>
        </w:rPr>
        <w:t>kalyn</w:t>
      </w:r>
      <w:proofErr w:type="spellEnd"/>
      <w:r w:rsidRPr="00C5241E">
        <w:rPr>
          <w:rStyle w:val="y2iqfc"/>
          <w:rFonts w:ascii="Times New Roman" w:hAnsi="Times New Roman" w:cs="Times New Roman"/>
          <w:color w:val="202124"/>
          <w:sz w:val="24"/>
          <w:szCs w:val="24"/>
          <w:lang w:val="en"/>
        </w:rPr>
        <w:t xml:space="preserve"> to the bride in the Kyrgyz tradition. The meaning of the Kalyn broadcasting, its features, some specific examples were considered on the basis of information found in the heroic epic of the Kyrgyz people "</w:t>
      </w:r>
      <w:proofErr w:type="spellStart"/>
      <w:r w:rsidRPr="00C5241E">
        <w:rPr>
          <w:rStyle w:val="y2iqfc"/>
          <w:rFonts w:ascii="Times New Roman" w:hAnsi="Times New Roman" w:cs="Times New Roman"/>
          <w:color w:val="202124"/>
          <w:sz w:val="24"/>
          <w:szCs w:val="24"/>
          <w:lang w:val="en"/>
        </w:rPr>
        <w:t>Manas</w:t>
      </w:r>
      <w:proofErr w:type="spellEnd"/>
      <w:r w:rsidRPr="00C5241E">
        <w:rPr>
          <w:rStyle w:val="y2iqfc"/>
          <w:rFonts w:ascii="Times New Roman" w:hAnsi="Times New Roman" w:cs="Times New Roman"/>
          <w:color w:val="202124"/>
          <w:sz w:val="24"/>
          <w:szCs w:val="24"/>
          <w:lang w:val="en"/>
        </w:rPr>
        <w:t>".</w:t>
      </w:r>
    </w:p>
    <w:p w:rsidR="00580449" w:rsidRPr="00C5241E" w:rsidRDefault="00580449" w:rsidP="00580449">
      <w:pPr>
        <w:spacing w:after="0" w:line="276" w:lineRule="auto"/>
        <w:ind w:firstLine="708"/>
        <w:contextualSpacing/>
        <w:jc w:val="both"/>
        <w:rPr>
          <w:rFonts w:ascii="Times New Roman" w:hAnsi="Times New Roman" w:cs="Times New Roman"/>
          <w:sz w:val="24"/>
          <w:szCs w:val="24"/>
          <w:lang w:val="ky-KG"/>
        </w:rPr>
      </w:pPr>
      <w:r w:rsidRPr="00C5241E">
        <w:rPr>
          <w:rFonts w:ascii="Times New Roman" w:hAnsi="Times New Roman" w:cs="Times New Roman"/>
          <w:b/>
          <w:bCs/>
          <w:sz w:val="24"/>
          <w:szCs w:val="24"/>
          <w:lang w:val="ky-KG"/>
        </w:rPr>
        <w:t>Негизги түшүнүктөр:</w:t>
      </w:r>
      <w:r>
        <w:rPr>
          <w:rFonts w:ascii="Times New Roman" w:hAnsi="Times New Roman" w:cs="Times New Roman"/>
          <w:b/>
          <w:bCs/>
          <w:sz w:val="24"/>
          <w:szCs w:val="24"/>
          <w:lang w:val="ky-KG"/>
        </w:rPr>
        <w:t xml:space="preserve"> </w:t>
      </w:r>
      <w:r w:rsidRPr="00C5241E">
        <w:rPr>
          <w:rFonts w:ascii="Times New Roman" w:hAnsi="Times New Roman" w:cs="Times New Roman"/>
          <w:sz w:val="24"/>
          <w:szCs w:val="24"/>
          <w:lang w:val="ky-KG"/>
        </w:rPr>
        <w:t xml:space="preserve">Калың, каада-салт, мал, акча, аркалуу ат, кийит кийгизүү,  бакыт каалоо, башын ачып кетүү, оксюморон. </w:t>
      </w:r>
    </w:p>
    <w:p w:rsidR="00580449" w:rsidRPr="00C5241E" w:rsidRDefault="00580449" w:rsidP="00580449">
      <w:pPr>
        <w:spacing w:after="0" w:line="276" w:lineRule="auto"/>
        <w:ind w:firstLine="708"/>
        <w:contextualSpacing/>
        <w:jc w:val="both"/>
        <w:rPr>
          <w:rFonts w:ascii="Times New Roman" w:eastAsia="Times New Roman" w:hAnsi="Times New Roman" w:cs="Times New Roman"/>
          <w:b/>
          <w:bCs/>
          <w:color w:val="000000"/>
          <w:sz w:val="24"/>
          <w:szCs w:val="24"/>
          <w:lang w:val="ky-KG" w:eastAsia="ru-RU"/>
        </w:rPr>
      </w:pPr>
      <w:r w:rsidRPr="00C5241E">
        <w:rPr>
          <w:rFonts w:ascii="Times New Roman" w:eastAsia="Times New Roman" w:hAnsi="Times New Roman" w:cs="Times New Roman"/>
          <w:b/>
          <w:bCs/>
          <w:color w:val="000000"/>
          <w:sz w:val="24"/>
          <w:szCs w:val="24"/>
          <w:lang w:val="ky-KG" w:eastAsia="ru-RU"/>
        </w:rPr>
        <w:t>Ключевые слова</w:t>
      </w:r>
      <w:r>
        <w:rPr>
          <w:rFonts w:ascii="Times New Roman" w:eastAsia="Times New Roman" w:hAnsi="Times New Roman" w:cs="Times New Roman"/>
          <w:b/>
          <w:bCs/>
          <w:color w:val="000000"/>
          <w:sz w:val="24"/>
          <w:szCs w:val="24"/>
          <w:lang w:val="ky-KG" w:eastAsia="ru-RU"/>
        </w:rPr>
        <w:t xml:space="preserve">: </w:t>
      </w:r>
      <w:r w:rsidRPr="00C5241E">
        <w:rPr>
          <w:rStyle w:val="y2iqfc"/>
          <w:rFonts w:ascii="Times New Roman" w:hAnsi="Times New Roman" w:cs="Times New Roman"/>
          <w:color w:val="202124"/>
          <w:sz w:val="24"/>
          <w:szCs w:val="24"/>
          <w:lang w:val="ky-KG"/>
        </w:rPr>
        <w:t>Калын</w:t>
      </w:r>
      <w:r w:rsidRPr="00C5241E">
        <w:rPr>
          <w:rStyle w:val="y2iqfc"/>
          <w:rFonts w:ascii="Times New Roman" w:hAnsi="Times New Roman" w:cs="Times New Roman"/>
          <w:color w:val="202124"/>
          <w:sz w:val="24"/>
          <w:szCs w:val="24"/>
        </w:rPr>
        <w:t>,</w:t>
      </w:r>
      <w:r w:rsidRPr="00C5241E">
        <w:rPr>
          <w:rStyle w:val="y2iqfc"/>
          <w:rFonts w:ascii="Times New Roman" w:hAnsi="Times New Roman" w:cs="Times New Roman"/>
          <w:color w:val="202124"/>
          <w:sz w:val="24"/>
          <w:szCs w:val="24"/>
          <w:lang w:val="ky-KG"/>
        </w:rPr>
        <w:t xml:space="preserve"> </w:t>
      </w:r>
      <w:r w:rsidRPr="00C5241E">
        <w:rPr>
          <w:rStyle w:val="y2iqfc"/>
          <w:rFonts w:ascii="Times New Roman" w:hAnsi="Times New Roman" w:cs="Times New Roman"/>
          <w:color w:val="202124"/>
          <w:sz w:val="24"/>
          <w:szCs w:val="24"/>
        </w:rPr>
        <w:t xml:space="preserve">ритуал, животное, деньги, коня, </w:t>
      </w:r>
      <w:r w:rsidRPr="00C5241E">
        <w:rPr>
          <w:rStyle w:val="y2iqfc"/>
          <w:rFonts w:ascii="Times New Roman" w:hAnsi="Times New Roman" w:cs="Times New Roman"/>
          <w:color w:val="202124"/>
          <w:sz w:val="24"/>
          <w:szCs w:val="24"/>
          <w:lang w:val="ky-KG"/>
        </w:rPr>
        <w:t xml:space="preserve">надеть </w:t>
      </w:r>
      <w:r w:rsidRPr="00C5241E">
        <w:rPr>
          <w:rStyle w:val="y2iqfc"/>
          <w:rFonts w:ascii="Times New Roman" w:hAnsi="Times New Roman" w:cs="Times New Roman"/>
          <w:color w:val="202124"/>
          <w:sz w:val="24"/>
          <w:szCs w:val="24"/>
        </w:rPr>
        <w:t>одежд</w:t>
      </w:r>
      <w:r w:rsidRPr="00C5241E">
        <w:rPr>
          <w:rStyle w:val="y2iqfc"/>
          <w:rFonts w:ascii="Times New Roman" w:hAnsi="Times New Roman" w:cs="Times New Roman"/>
          <w:color w:val="202124"/>
          <w:sz w:val="24"/>
          <w:szCs w:val="24"/>
          <w:lang w:val="ky-KG"/>
        </w:rPr>
        <w:t>у</w:t>
      </w:r>
      <w:r w:rsidRPr="00C5241E">
        <w:rPr>
          <w:rStyle w:val="y2iqfc"/>
          <w:rFonts w:ascii="Times New Roman" w:hAnsi="Times New Roman" w:cs="Times New Roman"/>
          <w:color w:val="202124"/>
          <w:sz w:val="24"/>
          <w:szCs w:val="24"/>
        </w:rPr>
        <w:t>, счастья, желание открыть голову, оксюморон.</w:t>
      </w:r>
    </w:p>
    <w:p w:rsidR="00580449" w:rsidRPr="00C5241E" w:rsidRDefault="00580449" w:rsidP="00580449">
      <w:pPr>
        <w:pStyle w:val="HTML"/>
        <w:spacing w:line="276" w:lineRule="auto"/>
        <w:jc w:val="both"/>
        <w:rPr>
          <w:rFonts w:ascii="Times New Roman" w:hAnsi="Times New Roman" w:cs="Times New Roman"/>
          <w:color w:val="202124"/>
          <w:sz w:val="24"/>
          <w:szCs w:val="24"/>
          <w:lang w:val="en-US"/>
        </w:rPr>
      </w:pPr>
      <w:r>
        <w:rPr>
          <w:rFonts w:ascii="Times New Roman" w:hAnsi="Times New Roman" w:cs="Times New Roman"/>
          <w:b/>
          <w:bCs/>
          <w:color w:val="000000"/>
          <w:sz w:val="24"/>
          <w:szCs w:val="24"/>
          <w:lang w:val="en"/>
        </w:rPr>
        <w:tab/>
      </w:r>
      <w:r w:rsidRPr="00C5241E">
        <w:rPr>
          <w:rFonts w:ascii="Times New Roman" w:hAnsi="Times New Roman" w:cs="Times New Roman"/>
          <w:b/>
          <w:bCs/>
          <w:color w:val="000000"/>
          <w:sz w:val="24"/>
          <w:szCs w:val="24"/>
          <w:lang w:val="en"/>
        </w:rPr>
        <w:t>Keywords</w:t>
      </w:r>
      <w:r w:rsidRPr="00C5241E">
        <w:rPr>
          <w:rFonts w:ascii="Times New Roman" w:hAnsi="Times New Roman" w:cs="Times New Roman"/>
          <w:bCs/>
          <w:color w:val="000000"/>
          <w:sz w:val="24"/>
          <w:szCs w:val="24"/>
          <w:lang w:val="en"/>
        </w:rPr>
        <w:t>:</w:t>
      </w:r>
      <w:r w:rsidRPr="00580449">
        <w:rPr>
          <w:rFonts w:ascii="Times New Roman" w:hAnsi="Times New Roman" w:cs="Times New Roman"/>
          <w:bCs/>
          <w:color w:val="000000"/>
          <w:sz w:val="24"/>
          <w:szCs w:val="24"/>
          <w:lang w:val="en-US"/>
        </w:rPr>
        <w:t xml:space="preserve"> </w:t>
      </w:r>
      <w:r w:rsidRPr="00C5241E">
        <w:rPr>
          <w:rStyle w:val="y2iqfc"/>
          <w:rFonts w:ascii="Times New Roman" w:hAnsi="Times New Roman" w:cs="Times New Roman"/>
          <w:color w:val="202124"/>
          <w:sz w:val="24"/>
          <w:szCs w:val="24"/>
          <w:lang w:val="en"/>
        </w:rPr>
        <w:t>Kalyn, ritual, animal, money, horse, put on clothes, happiness, desire to open the head, oxymoron.</w:t>
      </w:r>
    </w:p>
    <w:p w:rsidR="00580449" w:rsidRPr="00C5241E" w:rsidRDefault="00580449" w:rsidP="00580449">
      <w:pPr>
        <w:pStyle w:val="HTML"/>
        <w:spacing w:line="276" w:lineRule="auto"/>
        <w:jc w:val="both"/>
        <w:rPr>
          <w:rFonts w:ascii="Times New Roman" w:hAnsi="Times New Roman" w:cs="Times New Roman"/>
          <w:sz w:val="24"/>
          <w:szCs w:val="24"/>
          <w:lang w:val="en-US"/>
        </w:rPr>
      </w:pPr>
    </w:p>
    <w:p w:rsidR="00580449" w:rsidRPr="00C5241E" w:rsidRDefault="00580449" w:rsidP="00580449">
      <w:pPr>
        <w:spacing w:after="0" w:line="276" w:lineRule="auto"/>
        <w:jc w:val="both"/>
        <w:rPr>
          <w:rFonts w:ascii="Times New Roman" w:hAnsi="Times New Roman" w:cs="Times New Roman"/>
          <w:sz w:val="24"/>
          <w:szCs w:val="24"/>
          <w:lang w:val="ky-KG"/>
        </w:rPr>
      </w:pPr>
      <w:r w:rsidRPr="00C5241E">
        <w:rPr>
          <w:rFonts w:ascii="Times New Roman" w:hAnsi="Times New Roman" w:cs="Times New Roman"/>
          <w:b/>
          <w:bCs/>
          <w:sz w:val="24"/>
          <w:szCs w:val="24"/>
          <w:lang w:val="ky-KG"/>
        </w:rPr>
        <w:tab/>
      </w:r>
      <w:r w:rsidRPr="00C5241E">
        <w:rPr>
          <w:rFonts w:ascii="Times New Roman" w:hAnsi="Times New Roman" w:cs="Times New Roman"/>
          <w:sz w:val="24"/>
          <w:szCs w:val="24"/>
          <w:lang w:val="ky-KG"/>
        </w:rPr>
        <w:t xml:space="preserve">ХХ кылымдын 20-жылдарында К.Мифтаковдон тартып элдик оозеки адабиятында салт ырларынын маанилүү орду бар экенин аныктап, классификациялоону баштагандан бери кыргыз фольклористикасында бул тема ар кыл багытта изилденип келе жатат. Маселеге З.Бектенов, Т.Байжиев, А.Тайгүрөңов, К.Рахматуллин, М.Богданова, С.Мусаева, Ж.Таштемиров, Б.Кебекова, А.Акматалиев, Т.Танаев жана башка кыргыз окумуштуулары каада-салт ырларын элдик оозеки чыгармачылыктын бир жанры катары карап, түрлөргө жана жанрларга бөлүштүрүп изилдешкен. </w:t>
      </w:r>
    </w:p>
    <w:p w:rsidR="00580449" w:rsidRPr="00C5241E" w:rsidRDefault="00580449" w:rsidP="00580449">
      <w:pPr>
        <w:spacing w:after="0" w:line="276" w:lineRule="auto"/>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t xml:space="preserve">Кыргыз каада-салты биздин руханий маданиятыбыздын туу чокусу болгон “Манас” эпопеясында да кеңири чагылдырылган. Эпостун мазмунунда камтылган каада-салттарды изилдөө теманын актуалдуулугун түзөт. Бүгүнкү күндө адамзат коому билим алуу менен </w:t>
      </w:r>
      <w:r w:rsidRPr="00C5241E">
        <w:rPr>
          <w:rFonts w:ascii="Times New Roman" w:hAnsi="Times New Roman" w:cs="Times New Roman"/>
          <w:sz w:val="24"/>
          <w:szCs w:val="24"/>
          <w:lang w:val="ky-KG"/>
        </w:rPr>
        <w:lastRenderedPageBreak/>
        <w:t xml:space="preserve">интеллектуалдык жактан өсүп, тез өнүгүп жашоо үчүн абдан ыңгайлуу шарттар түзүлүүдө. Адам баласы улам убакыт өткөн сайын мыйзам ченемдүү эволюциялык жол менен өйдө карай өсүп, өзүнүн техникалык жана интеллектуалдык потенциалы аркылуу, бүгүнкү күндө эң чоң күчкө айланган. Ошол эле мезгилде ал, саясий, социалдык, экономикалык, экологиялык, эң негизги руханий туңгуюкка келип такалып турат. Глобалдашуу процессинде адамдар өз элинин баалуулуктарын сактоону унутпашы керек. Чынчылдык, сүйүү, айкөлдүк, акыйкатуулук, атуулдук, боорукердик, сабырдуулук жана башка  мыкты сапаттарга  тарбиялоо кыргыз элинде улуттук каада-салт, ырым-жырым, салт-санааларга негизделген. Кыргыз элиндеги калың берүү салты адамдардын ортосундагы социалдык байланыштарды чыңдоого, жаңы туугандарды күтүүгө алып келген, элдик каадалар менен коштолгон. Бул маселе тарыхчылардын, этнографтардын, фольклор иликтөөчүлөрдүн изилдөө объектисин түзүп, атайын эмгектер жазылган.  </w:t>
      </w:r>
    </w:p>
    <w:p w:rsidR="00580449" w:rsidRPr="00C5241E" w:rsidRDefault="00580449" w:rsidP="00580449">
      <w:pPr>
        <w:spacing w:after="0" w:line="276" w:lineRule="auto"/>
        <w:jc w:val="both"/>
        <w:rPr>
          <w:rFonts w:ascii="Times New Roman" w:hAnsi="Times New Roman" w:cs="Times New Roman"/>
          <w:b/>
          <w:bCs/>
          <w:sz w:val="24"/>
          <w:szCs w:val="24"/>
          <w:lang w:val="ky-KG"/>
        </w:rPr>
      </w:pPr>
      <w:r w:rsidRPr="00C5241E">
        <w:rPr>
          <w:rFonts w:ascii="Times New Roman" w:hAnsi="Times New Roman" w:cs="Times New Roman"/>
          <w:b/>
          <w:bCs/>
          <w:sz w:val="24"/>
          <w:szCs w:val="24"/>
          <w:lang w:val="ky-KG"/>
        </w:rPr>
        <w:t>Калың берүү салты.</w:t>
      </w:r>
    </w:p>
    <w:p w:rsidR="00580449" w:rsidRPr="00C5241E" w:rsidRDefault="00580449" w:rsidP="00580449">
      <w:pPr>
        <w:spacing w:after="0" w:line="276" w:lineRule="auto"/>
        <w:ind w:firstLine="720"/>
        <w:contextualSpacing/>
        <w:jc w:val="both"/>
        <w:rPr>
          <w:rFonts w:ascii="Times New Roman" w:hAnsi="Times New Roman" w:cs="Times New Roman"/>
          <w:sz w:val="24"/>
          <w:szCs w:val="24"/>
          <w:lang w:val="ky-KG"/>
        </w:rPr>
      </w:pPr>
      <w:bookmarkStart w:id="0" w:name="_Hlk63513155"/>
      <w:r w:rsidRPr="00C5241E">
        <w:rPr>
          <w:rFonts w:ascii="Times New Roman" w:hAnsi="Times New Roman" w:cs="Times New Roman"/>
          <w:sz w:val="24"/>
          <w:szCs w:val="24"/>
          <w:lang w:val="ky-KG"/>
        </w:rPr>
        <w:t xml:space="preserve">Каада-салт, үрп-адат, ырым-жырымдар кыргыз элинин  турмушунда эриш-аркак колдонуп келет. Алардын көбү канга сиңип, адатка айлангандыктан  бүгүнкү күндө да кеңири колдонулуп, өз маанисин жоготпой сакталып келе жатат. Кыргыз элинин энциклопедиясы деп бекеринен айтылбаган “Манас” эпосунда кыргыздын маданий мурасына тиешелүү ар кыл багыттагы өтө бай маалыматтардын ичинде калың берүү салты да бар. Учурда да өзүнүн маанисин жоготпой келе жаткан ушул салт тууралуу айтууну туура көрдүк. </w:t>
      </w:r>
    </w:p>
    <w:bookmarkEnd w:id="0"/>
    <w:p w:rsidR="00580449" w:rsidRPr="00C5241E" w:rsidRDefault="00580449" w:rsidP="00580449">
      <w:pPr>
        <w:spacing w:after="0" w:line="276" w:lineRule="auto"/>
        <w:ind w:firstLine="578"/>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 xml:space="preserve">Калың – кыз алуучунун кыз тарапка берүүчү нарктуу малы, акчасы. “Төө баштаган тогуздап”... Төөсү бирөө, башка төрт түлүгүнүн  ар бири тогуздан  болот. Чыгаан күлүктөр, суу чайпалбас жорголор, аркалуу аттар берилген. Алыбек алына жараша  мал айдаткан. Кыз балага кенедей кезден  куда түшүүлөр  болгон. Кудасы калыңдан  акырын жылдырып турган. Бүлө алууда кыргыз ата эч нерсесин аябаган, саап ичип отурган жалгыз уюн, минип турган атын жетелеткен учурлар да биздин баба салтыбызга, элдик наркыбызга жатат. </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t xml:space="preserve">Кийин акча-товар мамилелеринин кириши менен акча аралашты. Бирок, Манаста да калың берүүдө: “тыйынын санап алыңар, жагдан жака салыңар” деген ыр саптары кезигет.  Мүмкүн бул эпосту айтуучулар тарабынан кийин киргизилген саптар.  </w:t>
      </w:r>
    </w:p>
    <w:p w:rsidR="00580449" w:rsidRPr="00C5241E" w:rsidRDefault="00580449" w:rsidP="00580449">
      <w:pPr>
        <w:spacing w:after="0" w:line="276" w:lineRule="auto"/>
        <w:ind w:firstLine="578"/>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 xml:space="preserve">Калың берүү экиге бөлүнүп кетти. Мисалы, Нарын тарапта миң сом башаты,  жылкы ачуу басары, андан кийин  чуу басары (чоң басары, биротоло барган калыңы) деп, тергеле баштаган. Калың берүүдө айрым аймактарда  доолашуу, калыңга чек коюучулар бар. Калыңга таарынып, кызынын башын ачып кетүүчүлөр болгон. </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t xml:space="preserve">“Калың берүү – феодализмдин калдыгы” (Феодализм (лат. Feudum-лен, феодалдык жер ээлөчүлүк) эки социалдык тапты феодал жана дыйкандарды мүнөздөгөн социалдык саясий түзүм) деп, ага тыюу да салынып келди. Ак тилек менен бирөөнүн кызын түбөлүккө бүлө кылып алып, андан небере-чөбөрө көрүү асыл максаттарын көздөп жаткандан кийин кыздын  ата-энесинин ыраазылыгын алуу парз деп эсептелген. </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t xml:space="preserve">Калың берүү, калың алуу – абалтан келе жаткан салт. Көрүнгөн тарап бура бербеген анын тазалыгы, салты зарыл. </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t xml:space="preserve">Айрым учурда кызынын колун сурап келген тарап жакпай калган учурда, аларды айнытыш үчүн калыңдын көлөмүн көбөйтүп да айтып келишкен. Себеби, атайын колун сурап, жуучу болуп келген адамдарга кесе жооп берип, жолго салуу кыргыздын пейилине туура келген эмес (Акматалиев А. Баба салты, эне адеби. Б. 1993-ж. 33-бет). Конок каадасы кылып, сый-урматын көрсөтүп, сылык түрдө калыңдын санын айтып, жолго салышкан. Мындай учур, “Манас” эпосунда да кездешет. Манасчы Сагынбай Орозбак уулунун варианты боюнча </w:t>
      </w:r>
      <w:r w:rsidRPr="00C5241E">
        <w:rPr>
          <w:rFonts w:ascii="Times New Roman" w:hAnsi="Times New Roman" w:cs="Times New Roman"/>
          <w:sz w:val="24"/>
          <w:szCs w:val="24"/>
          <w:lang w:val="ky-KG"/>
        </w:rPr>
        <w:lastRenderedPageBreak/>
        <w:t>Атемир кандын кызына жуучу болуп келген Жакыпка, кызын бергиси келбей, бир жагы Манастын кабарын угуп коркуп, эптеп кутулуунун айласы кылып көп калың айтат:</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“Ошо алтымыш төөнүн,</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Отузу болсун ургаачы,</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Баштары кара, өңгөсү ак,</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Баатырлар муну ойлоп бак.</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Эркек болсун отузу,</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Жамы бою капкара,</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Жалаң башы ак болсун...</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Салган беш жүз аспиден,</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Маңдайында агы бар,</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Тумшугунун үстүндө,</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Нокто кескен тагы бар,</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Жүздүктөй болгон кара аттан,</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Жүзүн санап алыңар...</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Эки миң кеспант салыңар,</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Миңи кара, миңи ак,</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Бирин койбой алыңар.</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Кызыл алтын дилдеден,</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Кыргыз билбес дүйнөдөн,</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Кырк миң дилде салыңар,</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r>
      <w:r w:rsidRPr="00C5241E">
        <w:rPr>
          <w:rFonts w:ascii="Times New Roman" w:hAnsi="Times New Roman" w:cs="Times New Roman"/>
          <w:sz w:val="24"/>
          <w:szCs w:val="24"/>
          <w:lang w:val="ky-KG"/>
        </w:rPr>
        <w:tab/>
        <w:t>Жамбыдан бир миң алыңар...”</w:t>
      </w:r>
      <w:r w:rsidRPr="00C5241E">
        <w:rPr>
          <w:rFonts w:ascii="Times New Roman" w:hAnsi="Times New Roman" w:cs="Times New Roman"/>
          <w:sz w:val="24"/>
          <w:szCs w:val="24"/>
          <w:vertAlign w:val="superscript"/>
          <w:lang w:val="ky-KG"/>
        </w:rPr>
        <w:t xml:space="preserve"> </w:t>
      </w:r>
      <w:r w:rsidRPr="00C5241E">
        <w:rPr>
          <w:rFonts w:ascii="Times New Roman" w:hAnsi="Times New Roman" w:cs="Times New Roman"/>
          <w:sz w:val="24"/>
          <w:szCs w:val="24"/>
          <w:lang w:val="ky-KG"/>
        </w:rPr>
        <w:t>(3.Орозбаков С. “Манас”. Б. 2010-ж. 733-бет.) – деп аябагандай көп өлчөмдө калың салган жайы бар. Бул жерде Темиркандын Жакыпка карата айтылган калыңы тууралуу кеп болуп жатат. Ошол эле учурда бул акылга сыйбаган талап, аны табуу да жеңил эмес.  Мындай учурда Темиркандын Жакыпка карата түшүнүксүз калың салуусунан оксюморонду (Оксюморон (гр. Oxymoron, сөзмө-сөз таамай жана акылсыз айтылган сөз) – көркөм троптун бир түрү, мааниси карама-каршы сөздөрдүн айкалышынан түзүлүп натыйжада жаңы түшүнүктү пайда кылат) түшүнөбүз.</w:t>
      </w:r>
    </w:p>
    <w:p w:rsidR="00580449" w:rsidRPr="00C5241E" w:rsidRDefault="00580449" w:rsidP="00580449">
      <w:pPr>
        <w:spacing w:after="0" w:line="276" w:lineRule="auto"/>
        <w:ind w:firstLine="578"/>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 xml:space="preserve">Кыргызда калың берүүдө, кийит кийгизүүдө ар ким өзүнүн алына жараша кылат. Калың, кийит чогултууда ата-энеси тууган-уруктан, жакын санаалаштардан кошумча алышкан. Калың көпчүлүк бой жеткен жигиттердин, кыздардын тагдырын чечип койгон. Карапайым жигиттер калың төлөй албай жактырган кыздарга баш кошо албай калышкан. Ал эми кыздардын ата-энеси жокчулуктун айынан аймончоктой кыздарын байларга берүүгө аргасыз болушкан. Алар калыңын көп өлчөмдө берип, өмүр бою үстөмдүк кылып келишкен. Мындай жагдай кыргыздын турмушунда өтө арбын болгон. </w:t>
      </w:r>
    </w:p>
    <w:p w:rsidR="00580449" w:rsidRPr="00C5241E" w:rsidRDefault="00580449" w:rsidP="00580449">
      <w:pPr>
        <w:spacing w:after="0" w:line="276" w:lineRule="auto"/>
        <w:ind w:firstLine="566"/>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t xml:space="preserve">Эпосто негизинен кызга калың берүү Көкөтөй атанын аялы Күлайымдын ата-энесин ыраазы кылуу үчүн көптөгөн мал-жан, баалуу нерселерди берет. Ошондон бүгүнкү күнгө чейин бул салт улангандыктан, кызга калың берүү салты Көкөктөй атадан калган деп эсептегендер бар экенин айта кетүү керек. </w:t>
      </w:r>
    </w:p>
    <w:p w:rsidR="00580449" w:rsidRPr="00C5241E" w:rsidRDefault="00580449" w:rsidP="00580449">
      <w:pPr>
        <w:spacing w:after="0" w:line="276" w:lineRule="auto"/>
        <w:ind w:firstLine="566"/>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 xml:space="preserve">Сагымбай манасчынын айтуусундагы калың берүүгө байланышкан окуяны мисалга тарталы. Араниктин башчысы Ашарсуу өз элине кеңеш салды: “Эмне, кыргыз адам уулунан болбой, алаткак, жезтумшук, убара чаркөө, адам ноо болуп кетиптирби? Кытайга караганда маңгул менен калмакка кыргыз жакын тууган. Азыр мындан качканда кайда барабыз? Кыштагың 40 миң үй, чоң базарың 90 миң. Канчасы короо салбай, батирге кирип алган. Ошончолук көп калктын дарманы кетип турат. Манас албаган алакандай Анжиян, таңшуу кытай уругу, агала сакал Алооке эле калыптыр бул аймакта. Аман болсо, аны да аз-маз күндүн </w:t>
      </w:r>
      <w:r w:rsidRPr="00C5241E">
        <w:rPr>
          <w:rFonts w:ascii="Times New Roman" w:hAnsi="Times New Roman" w:cs="Times New Roman"/>
          <w:sz w:val="24"/>
          <w:szCs w:val="24"/>
          <w:lang w:val="ky-KG"/>
        </w:rPr>
        <w:lastRenderedPageBreak/>
        <w:t xml:space="preserve">ичинде эле алат сыяктанат. Бээжин болсо алыс, 6 айлык жолдо. Эми Манаска багынып берели. Алоокеге берчү казына колдо даяр турат. Ошонун баарын Манаска тартуу кылалы. 40 төөгө кызыл алтын зар жүктөп, 60 төөгө жамбы артып, кызыл жакут жүздөнгөн сулуу кыздан кыркты алып, </w:t>
      </w:r>
      <w:bookmarkStart w:id="1" w:name="_Hlk65600357"/>
      <w:r w:rsidRPr="00C5241E">
        <w:rPr>
          <w:rFonts w:ascii="Times New Roman" w:hAnsi="Times New Roman" w:cs="Times New Roman"/>
          <w:sz w:val="24"/>
          <w:szCs w:val="24"/>
          <w:lang w:val="ky-KG"/>
        </w:rPr>
        <w:t xml:space="preserve">торгун, тубар, буулум, чүчтө, доолон, бута, булдан </w:t>
      </w:r>
      <w:bookmarkEnd w:id="1"/>
      <w:r w:rsidRPr="00C5241E">
        <w:rPr>
          <w:rFonts w:ascii="Times New Roman" w:hAnsi="Times New Roman" w:cs="Times New Roman"/>
          <w:sz w:val="24"/>
          <w:szCs w:val="24"/>
          <w:lang w:val="ky-KG"/>
        </w:rPr>
        <w:t xml:space="preserve">арбын алып, Секилик калдай баштаган 80 адам жан соогат кылып келгиле!” – деди. Ансыз да араң турган эл дароо макул болду. Айткандардын баарын камдашты. Акак тиштүү, кыйгач каш, алма моюн, түймө баш, кобул колдуу, колоң чач, короз моюн, керме каш кыздарга </w:t>
      </w:r>
      <w:bookmarkStart w:id="2" w:name="_Hlk65600444"/>
      <w:r w:rsidRPr="00C5241E">
        <w:rPr>
          <w:rFonts w:ascii="Times New Roman" w:hAnsi="Times New Roman" w:cs="Times New Roman"/>
          <w:sz w:val="24"/>
          <w:szCs w:val="24"/>
          <w:lang w:val="ky-KG"/>
        </w:rPr>
        <w:t xml:space="preserve">торгун, тубар, чүчтөлөрдү </w:t>
      </w:r>
      <w:bookmarkEnd w:id="2"/>
      <w:r w:rsidRPr="00C5241E">
        <w:rPr>
          <w:rFonts w:ascii="Times New Roman" w:hAnsi="Times New Roman" w:cs="Times New Roman"/>
          <w:sz w:val="24"/>
          <w:szCs w:val="24"/>
          <w:lang w:val="ky-KG"/>
        </w:rPr>
        <w:t>кийгизди. Кара кемчет кундуз бөрккө отого диңсе сайынтып, төбөсүнөн тоту куштун куйругун жайылтып, зери забар асыл ташты чекесине четтик кылып, алтын айдар тактырып, көкүлүнө катеп  байлап, анысын шөкүлө атады. Шөкүлө деген калмак сөзү, кыргызча жасоо деген маанини берет. Ошентип, жаңжуң, амбал, доотайлары кошулуп, Секилек  баштаган 82 илимдүү карыны 800 киши ээрчип, 100 төөгө жүк артып, бир көргөн адам арманда өлүп калгандай, жыты жыпар бураган, турна моюн, тасма бел 41 сулуу кыз алып, алардын артынан жарадар болгон Ашарсуу өзү аксаңдай басып, Манастын алдына келишип, таазим кыла жүгүнүштү. Манас аларды кабыл алып, Ашарсууга алтындуу айчык тон берди. Динге кир деген сөзүнө чочуп кетти. Манас аны Айкожого жетелеп барды. Ал үгүт айтып, акыры бүтүндөй эли менен динди кабылдады.</w:t>
      </w:r>
    </w:p>
    <w:p w:rsidR="00580449" w:rsidRPr="00C5241E" w:rsidRDefault="00580449" w:rsidP="00580449">
      <w:pPr>
        <w:spacing w:after="0" w:line="276" w:lineRule="auto"/>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Манас Ашарсуу менен кеңешип, Араник, Аракент аталып жүргөн бул шаардын баштапкы атын жоюп, бабалардын урматына Наманген атады. Бая тартууга келген 41 кыздын ичинен Көкөтөйгө каалаганын алууну сунуштады. Ал акылы зирек Күлайымды тандап алды. Тартуу эле деп, ата-энесин найүмүт койбоюн деп, Чыйырчыктагы малынан алдырып, атасы Калдар амбалга 900 жылкы, 90 төө, анан 300 жамбы берди. Кыз үчүн калың мал берди деп, бул салт кийинкиге үлгү болуп кетти. 3-4 кара берсе деле “калың” аталып калды. Байдын уулу Баймырза кыздын бирин алып, Көкөтөйдүн өрнөгүн улап, калыңга 60 жылкы, 6 төө, 90 жамбы берди. Ал келген кыздардын жашы 16-17лерде эле. Жанадил уулу Жанай 80 жылкы, 9 төө, 11 жамбы, орустан кармап келген 14 жаштагы 1 кул берип, бир кызды алды. Ошентип, 10 кызды ташкендиктер, 30 кызды беркилер ата улуулашып алышты. Ошону менен Наманген менен Ташкенде катышып, 40 күн туруп калышат</w:t>
      </w:r>
      <w:r w:rsidRPr="00C5241E">
        <w:rPr>
          <w:rFonts w:ascii="Times New Roman" w:hAnsi="Times New Roman" w:cs="Times New Roman"/>
          <w:sz w:val="24"/>
          <w:szCs w:val="24"/>
          <w:vertAlign w:val="superscript"/>
          <w:lang w:val="ky-KG"/>
        </w:rPr>
        <w:t xml:space="preserve"> </w:t>
      </w:r>
      <w:r w:rsidRPr="00C5241E">
        <w:rPr>
          <w:rFonts w:ascii="Times New Roman" w:hAnsi="Times New Roman" w:cs="Times New Roman"/>
          <w:sz w:val="24"/>
          <w:szCs w:val="24"/>
          <w:lang w:val="ky-KG"/>
        </w:rPr>
        <w:t>(Орозбаков С. “Манас”. Б. 2010-ж. 733-бет).</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ab/>
        <w:t xml:space="preserve">Кыргыздардагы жана бүтүндөй Борбордук Азиядагы элдердин калың берүү салты боюнча этнограф С.М.Абрамзон мындай деп жазат: “Развитие института  калыма, преврашение его в те формы, в которых известен у народов Средней Азии, как нам кажется, невозможно рассматривать только в рамках брака и семьи, вне связи с экономической структурой общества, с развитием самих патриархально-феодальных отношений (Абрамзон С.М. Кыргызы и их этногенетические и историко-культурные связи. Ф. 1990-ж. 234-бет). Бул жерде белгилүү илимпоз, калың берүүнү нике жана үй-бүлөдөн дагы кеңири социалдык алкакта караш керектигин белгилегендигин байкайбыз. </w:t>
      </w:r>
    </w:p>
    <w:p w:rsidR="00580449" w:rsidRPr="00C5241E" w:rsidRDefault="00580449" w:rsidP="00580449">
      <w:pPr>
        <w:spacing w:after="0" w:line="276" w:lineRule="auto"/>
        <w:ind w:firstLine="720"/>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 xml:space="preserve">Жыйынтыктап айтканда, байыркыдан бери уланып келе жаткан калың берүү салты, элдик оозеки чыгармаларда, биринчи кезекте “Манас” эпосунда жакшы чагылдырылган. </w:t>
      </w:r>
    </w:p>
    <w:p w:rsidR="00580449" w:rsidRPr="00C5241E" w:rsidRDefault="00580449" w:rsidP="00580449">
      <w:pPr>
        <w:spacing w:after="0" w:line="276" w:lineRule="auto"/>
        <w:contextualSpacing/>
        <w:jc w:val="both"/>
        <w:rPr>
          <w:rFonts w:ascii="Times New Roman" w:hAnsi="Times New Roman" w:cs="Times New Roman"/>
          <w:sz w:val="24"/>
          <w:szCs w:val="24"/>
          <w:lang w:val="ky-KG"/>
        </w:rPr>
      </w:pPr>
    </w:p>
    <w:p w:rsidR="00580449" w:rsidRPr="00C5241E" w:rsidRDefault="00196E99" w:rsidP="00580449">
      <w:pPr>
        <w:spacing w:after="0" w:line="276" w:lineRule="auto"/>
        <w:contextualSpacing/>
        <w:jc w:val="center"/>
        <w:rPr>
          <w:rFonts w:ascii="Times New Roman" w:hAnsi="Times New Roman" w:cs="Times New Roman"/>
          <w:b/>
          <w:sz w:val="24"/>
          <w:szCs w:val="24"/>
          <w:lang w:val="ky-KG"/>
        </w:rPr>
      </w:pPr>
      <w:r>
        <w:rPr>
          <w:rFonts w:ascii="Times New Roman" w:hAnsi="Times New Roman" w:cs="Times New Roman"/>
          <w:b/>
          <w:sz w:val="24"/>
          <w:szCs w:val="24"/>
          <w:lang w:val="ky-KG"/>
        </w:rPr>
        <w:t>Колдонулган а</w:t>
      </w:r>
      <w:r w:rsidR="00580449" w:rsidRPr="00C5241E">
        <w:rPr>
          <w:rFonts w:ascii="Times New Roman" w:hAnsi="Times New Roman" w:cs="Times New Roman"/>
          <w:b/>
          <w:sz w:val="24"/>
          <w:szCs w:val="24"/>
          <w:lang w:val="ky-KG"/>
        </w:rPr>
        <w:t>дабияттар:</w:t>
      </w:r>
    </w:p>
    <w:p w:rsidR="00580449" w:rsidRPr="00C5241E" w:rsidRDefault="00580449" w:rsidP="00580449">
      <w:pPr>
        <w:spacing w:after="0" w:line="276" w:lineRule="auto"/>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1.</w:t>
      </w:r>
      <w:bookmarkStart w:id="3" w:name="_Hlk64561814"/>
      <w:r w:rsidRPr="00C5241E">
        <w:rPr>
          <w:rFonts w:ascii="Times New Roman" w:hAnsi="Times New Roman" w:cs="Times New Roman"/>
          <w:sz w:val="24"/>
          <w:szCs w:val="24"/>
          <w:lang w:val="ky-KG"/>
        </w:rPr>
        <w:t xml:space="preserve">Абрамзон С.М. Кыргызы и их этногенетические и историко-культурные связи. Ф. 1990-ж. </w:t>
      </w:r>
      <w:bookmarkEnd w:id="3"/>
    </w:p>
    <w:p w:rsidR="00580449" w:rsidRPr="00C5241E" w:rsidRDefault="00580449" w:rsidP="00580449">
      <w:pPr>
        <w:spacing w:after="0" w:line="276" w:lineRule="auto"/>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 xml:space="preserve">2.Акматалиев А. Баба салты, эне адеби. Б. 1993-ж. </w:t>
      </w:r>
    </w:p>
    <w:p w:rsidR="00580449" w:rsidRPr="00C5241E" w:rsidRDefault="00580449" w:rsidP="00580449">
      <w:pPr>
        <w:spacing w:after="0" w:line="276" w:lineRule="auto"/>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3.Акматалиев А.  Үйлөнүү-үлпөт салты жана ырым-жырымдар. Б. 2000-ж.</w:t>
      </w:r>
    </w:p>
    <w:p w:rsidR="00580449" w:rsidRPr="00C5241E" w:rsidRDefault="00580449" w:rsidP="00580449">
      <w:pPr>
        <w:spacing w:after="0" w:line="276" w:lineRule="auto"/>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4.Басаев К.Д.  Семья и брак у бурят.  Новосибирск 1990-ж.</w:t>
      </w:r>
    </w:p>
    <w:p w:rsidR="00580449" w:rsidRPr="00C5241E" w:rsidRDefault="00580449" w:rsidP="00580449">
      <w:pPr>
        <w:spacing w:after="0" w:line="276" w:lineRule="auto"/>
        <w:jc w:val="both"/>
        <w:rPr>
          <w:rFonts w:ascii="Times New Roman" w:hAnsi="Times New Roman" w:cs="Times New Roman"/>
          <w:sz w:val="24"/>
          <w:szCs w:val="24"/>
          <w:lang w:val="ky-KG"/>
        </w:rPr>
      </w:pPr>
      <w:bookmarkStart w:id="4" w:name="_Hlk64561744"/>
      <w:r w:rsidRPr="00C5241E">
        <w:rPr>
          <w:rFonts w:ascii="Times New Roman" w:hAnsi="Times New Roman" w:cs="Times New Roman"/>
          <w:sz w:val="24"/>
          <w:szCs w:val="24"/>
          <w:lang w:val="ky-KG"/>
        </w:rPr>
        <w:t xml:space="preserve">5.Орозбаков С. “Манас”. Б. 2010-ж. </w:t>
      </w:r>
    </w:p>
    <w:p w:rsidR="00580449" w:rsidRPr="00C5241E" w:rsidRDefault="00580449" w:rsidP="00580449">
      <w:pPr>
        <w:spacing w:after="0" w:line="276" w:lineRule="auto"/>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lastRenderedPageBreak/>
        <w:t>6.Каада-салттар, ак баталар. “Эл адабияты” сериясынын 29-тому.  Б. 2003-ж.</w:t>
      </w:r>
    </w:p>
    <w:p w:rsidR="00580449" w:rsidRPr="00C5241E" w:rsidRDefault="00580449" w:rsidP="00580449">
      <w:pPr>
        <w:spacing w:after="0" w:line="276" w:lineRule="auto"/>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7.“Манас” энциклопедиясы 1-том. Б. 1995-ж.</w:t>
      </w:r>
    </w:p>
    <w:p w:rsidR="00580449" w:rsidRPr="00C5241E" w:rsidRDefault="00580449" w:rsidP="00580449">
      <w:pPr>
        <w:spacing w:after="0" w:line="276" w:lineRule="auto"/>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8.“Манас” бириктирилген варианты. Ф. 1955-ж</w:t>
      </w:r>
    </w:p>
    <w:p w:rsidR="00580449" w:rsidRPr="00C5241E" w:rsidRDefault="00580449" w:rsidP="00580449">
      <w:pPr>
        <w:spacing w:after="0" w:line="276" w:lineRule="auto"/>
        <w:jc w:val="both"/>
        <w:rPr>
          <w:rFonts w:ascii="Times New Roman" w:hAnsi="Times New Roman" w:cs="Times New Roman"/>
          <w:sz w:val="24"/>
          <w:szCs w:val="24"/>
          <w:lang w:val="ky-KG"/>
        </w:rPr>
      </w:pPr>
      <w:r w:rsidRPr="00C5241E">
        <w:rPr>
          <w:rFonts w:ascii="Times New Roman" w:hAnsi="Times New Roman" w:cs="Times New Roman"/>
          <w:sz w:val="24"/>
          <w:szCs w:val="24"/>
          <w:lang w:val="ky-KG"/>
        </w:rPr>
        <w:t>9.Токарев С. Обычаи и обряды  как объект этнографического исследования // Советская этнография. М. 1980-г.</w:t>
      </w:r>
      <w:bookmarkEnd w:id="4"/>
    </w:p>
    <w:p w:rsidR="00A74C4F" w:rsidRDefault="00A74C4F"/>
    <w:p w:rsidR="00196E99" w:rsidRPr="00C5241E" w:rsidRDefault="00196E99" w:rsidP="00196E99">
      <w:pPr>
        <w:spacing w:after="0" w:line="276" w:lineRule="auto"/>
        <w:contextualSpacing/>
        <w:jc w:val="center"/>
        <w:rPr>
          <w:rFonts w:ascii="Times New Roman" w:hAnsi="Times New Roman" w:cs="Times New Roman"/>
          <w:b/>
          <w:bCs/>
          <w:sz w:val="24"/>
          <w:szCs w:val="24"/>
          <w:lang w:val="ky-KG"/>
        </w:rPr>
      </w:pPr>
      <w:r w:rsidRPr="00C5241E">
        <w:rPr>
          <w:rFonts w:ascii="Times New Roman" w:eastAsia="Calibri" w:hAnsi="Times New Roman" w:cs="Times New Roman"/>
          <w:b/>
          <w:sz w:val="24"/>
          <w:szCs w:val="24"/>
          <w:lang w:val="ky-KG"/>
        </w:rPr>
        <w:t>Рецензент:</w:t>
      </w:r>
      <w:r>
        <w:rPr>
          <w:rFonts w:ascii="Times New Roman" w:eastAsia="Calibri" w:hAnsi="Times New Roman" w:cs="Times New Roman"/>
          <w:b/>
          <w:sz w:val="24"/>
          <w:szCs w:val="24"/>
          <w:lang w:val="ky-KG"/>
        </w:rPr>
        <w:t xml:space="preserve"> т.и.к., доцент Жапаров А.З.</w:t>
      </w:r>
    </w:p>
    <w:p w:rsidR="00196E99" w:rsidRPr="00196E99" w:rsidRDefault="00196E99" w:rsidP="00196E99">
      <w:pPr>
        <w:rPr>
          <w:lang w:val="ky-KG"/>
        </w:rPr>
      </w:pPr>
      <w:bookmarkStart w:id="5" w:name="_GoBack"/>
      <w:bookmarkEnd w:id="5"/>
    </w:p>
    <w:sectPr w:rsidR="00196E99" w:rsidRPr="00196E99" w:rsidSect="00C5241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49"/>
    <w:rsid w:val="00196E99"/>
    <w:rsid w:val="00580449"/>
    <w:rsid w:val="00A7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8604"/>
  <w15:chartTrackingRefBased/>
  <w15:docId w15:val="{7751A2B7-874D-4EDD-8112-C2C527B1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80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80449"/>
    <w:rPr>
      <w:rFonts w:ascii="Courier New" w:eastAsia="Times New Roman" w:hAnsi="Courier New" w:cs="Courier New"/>
      <w:sz w:val="20"/>
      <w:szCs w:val="20"/>
      <w:lang w:eastAsia="ru-RU"/>
    </w:rPr>
  </w:style>
  <w:style w:type="character" w:customStyle="1" w:styleId="y2iqfc">
    <w:name w:val="y2iqfc"/>
    <w:basedOn w:val="a0"/>
    <w:rsid w:val="0058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1848</Words>
  <Characters>10540</Characters>
  <Application>Microsoft Office Word</Application>
  <DocSecurity>0</DocSecurity>
  <Lines>87</Lines>
  <Paragraphs>24</Paragraphs>
  <ScaleCrop>false</ScaleCrop>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2021-06-16T17:47:00Z</dcterms:created>
  <dcterms:modified xsi:type="dcterms:W3CDTF">2021-06-16T17:55:00Z</dcterms:modified>
</cp:coreProperties>
</file>